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9" w:rsidRPr="00C87D6E" w:rsidRDefault="00F55B1F" w:rsidP="00A721FC">
      <w:pPr>
        <w:pStyle w:val="Nagwek1"/>
        <w:rPr>
          <w:i/>
          <w:lang w:val="pl-PL"/>
        </w:rPr>
      </w:pPr>
      <w:r w:rsidRPr="00C87D6E">
        <w:rPr>
          <w:i/>
          <w:lang w:val="pl-PL"/>
        </w:rPr>
        <w:t xml:space="preserve">Arkusz </w:t>
      </w:r>
      <w:proofErr w:type="spellStart"/>
      <w:r w:rsidRPr="00C87D6E">
        <w:rPr>
          <w:i/>
          <w:lang w:val="pl-PL"/>
        </w:rPr>
        <w:t>SAEf</w:t>
      </w:r>
      <w:proofErr w:type="spellEnd"/>
      <w:r w:rsidR="00D4754F">
        <w:rPr>
          <w:i/>
          <w:lang w:val="pl-PL"/>
        </w:rPr>
        <w:t xml:space="preserve"> (</w:t>
      </w:r>
      <w:r w:rsidR="00D4754F" w:rsidRPr="00D4754F">
        <w:rPr>
          <w:lang w:val="pl-PL"/>
        </w:rPr>
        <w:t xml:space="preserve">skrót polski – </w:t>
      </w:r>
      <w:proofErr w:type="spellStart"/>
      <w:r w:rsidR="00D4754F" w:rsidRPr="00D4754F">
        <w:rPr>
          <w:lang w:val="pl-PL"/>
        </w:rPr>
        <w:t>OD</w:t>
      </w:r>
      <w:r w:rsidR="003855C6">
        <w:rPr>
          <w:lang w:val="pl-PL"/>
        </w:rPr>
        <w:t>E</w:t>
      </w:r>
      <w:r w:rsidR="00D4754F" w:rsidRPr="00D4754F">
        <w:rPr>
          <w:lang w:val="pl-PL"/>
        </w:rPr>
        <w:t>f</w:t>
      </w:r>
      <w:proofErr w:type="spellEnd"/>
      <w:r w:rsidR="00D4754F">
        <w:rPr>
          <w:i/>
          <w:lang w:val="pl-PL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5038"/>
        <w:gridCol w:w="1417"/>
        <w:gridCol w:w="5986"/>
      </w:tblGrid>
      <w:tr w:rsidR="00A721FC" w:rsidRPr="003855C6" w:rsidTr="00A721FC">
        <w:tc>
          <w:tcPr>
            <w:tcW w:w="1733" w:type="dxa"/>
          </w:tcPr>
          <w:p w:rsidR="00A721FC" w:rsidRPr="00C87D6E" w:rsidRDefault="00A721FC" w:rsidP="0086459F">
            <w:pPr>
              <w:rPr>
                <w:lang w:val="pl-PL"/>
              </w:rPr>
            </w:pPr>
          </w:p>
        </w:tc>
        <w:tc>
          <w:tcPr>
            <w:tcW w:w="5038" w:type="dxa"/>
          </w:tcPr>
          <w:p w:rsidR="00A721FC" w:rsidRPr="00C87D6E" w:rsidRDefault="00A721FC" w:rsidP="0086459F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A721FC" w:rsidRPr="00C87D6E" w:rsidRDefault="00A721FC" w:rsidP="0086459F">
            <w:pPr>
              <w:rPr>
                <w:lang w:val="pl-PL"/>
              </w:rPr>
            </w:pPr>
          </w:p>
        </w:tc>
        <w:tc>
          <w:tcPr>
            <w:tcW w:w="5986" w:type="dxa"/>
          </w:tcPr>
          <w:p w:rsidR="00A721FC" w:rsidRPr="00C87D6E" w:rsidRDefault="00A721FC" w:rsidP="0086459F">
            <w:pPr>
              <w:rPr>
                <w:lang w:val="pl-PL"/>
              </w:rPr>
            </w:pPr>
          </w:p>
        </w:tc>
      </w:tr>
      <w:tr w:rsidR="00A21D39" w:rsidTr="00A721FC">
        <w:tc>
          <w:tcPr>
            <w:tcW w:w="1733" w:type="dxa"/>
          </w:tcPr>
          <w:p w:rsidR="00A21D39" w:rsidRDefault="00820CB7" w:rsidP="0086459F">
            <w:proofErr w:type="spellStart"/>
            <w:r>
              <w:t>Dziecko</w:t>
            </w:r>
            <w:proofErr w:type="spellEnd"/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A21D39" w:rsidRDefault="00A21D39" w:rsidP="0086459F"/>
        </w:tc>
        <w:tc>
          <w:tcPr>
            <w:tcW w:w="1417" w:type="dxa"/>
          </w:tcPr>
          <w:p w:rsidR="00A21D39" w:rsidRDefault="00820CB7" w:rsidP="0086459F">
            <w:r>
              <w:t xml:space="preserve">Data </w:t>
            </w:r>
            <w:proofErr w:type="spellStart"/>
            <w:r>
              <w:t>ur</w:t>
            </w:r>
            <w:proofErr w:type="spellEnd"/>
            <w:r>
              <w:t>.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A21D39" w:rsidRDefault="00A21D39" w:rsidP="0086459F"/>
        </w:tc>
      </w:tr>
      <w:tr w:rsidR="00A21D39" w:rsidTr="00FB3663">
        <w:tc>
          <w:tcPr>
            <w:tcW w:w="1733" w:type="dxa"/>
          </w:tcPr>
          <w:p w:rsidR="00A21D39" w:rsidRDefault="00820CB7" w:rsidP="00820CB7">
            <w:proofErr w:type="spellStart"/>
            <w:r>
              <w:t>Placówka</w:t>
            </w:r>
            <w:proofErr w:type="spellEnd"/>
            <w:r>
              <w:t>/</w:t>
            </w:r>
            <w:proofErr w:type="spellStart"/>
            <w:r>
              <w:t>szkoła</w:t>
            </w:r>
            <w:proofErr w:type="spellEnd"/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A21D39" w:rsidRDefault="00A21D39" w:rsidP="0086459F"/>
        </w:tc>
        <w:tc>
          <w:tcPr>
            <w:tcW w:w="1417" w:type="dxa"/>
          </w:tcPr>
          <w:p w:rsidR="00A21D39" w:rsidRDefault="00820CB7" w:rsidP="0086459F">
            <w:proofErr w:type="spellStart"/>
            <w:r>
              <w:t>Klinicysta</w:t>
            </w:r>
            <w:proofErr w:type="spellEnd"/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21D39" w:rsidRDefault="00A21D39" w:rsidP="0086459F"/>
        </w:tc>
      </w:tr>
    </w:tbl>
    <w:p w:rsidR="00A21D39" w:rsidRDefault="00A21D39" w:rsidP="00A721F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7"/>
        <w:gridCol w:w="3111"/>
        <w:gridCol w:w="2723"/>
        <w:gridCol w:w="2967"/>
        <w:gridCol w:w="1193"/>
        <w:gridCol w:w="3293"/>
      </w:tblGrid>
      <w:tr w:rsidR="00A21D39" w:rsidRPr="003855C6" w:rsidTr="00A21D39">
        <w:tc>
          <w:tcPr>
            <w:tcW w:w="887" w:type="dxa"/>
          </w:tcPr>
          <w:p w:rsidR="00A21D39" w:rsidRPr="00A21D39" w:rsidRDefault="00820CB7" w:rsidP="00A2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1" w:type="dxa"/>
          </w:tcPr>
          <w:p w:rsidR="00A21D39" w:rsidRPr="00F55B1F" w:rsidRDefault="00D4754F" w:rsidP="00F55B1F">
            <w:pPr>
              <w:rPr>
                <w:sz w:val="18"/>
                <w:szCs w:val="18"/>
                <w:lang w:val="pl-PL"/>
              </w:rPr>
            </w:pPr>
            <w:r w:rsidRPr="00D4754F">
              <w:rPr>
                <w:b/>
                <w:color w:val="002060"/>
                <w:sz w:val="18"/>
                <w:szCs w:val="18"/>
                <w:lang w:val="pl-PL"/>
              </w:rPr>
              <w:t>O</w:t>
            </w:r>
            <w:r w:rsidRPr="00D4754F">
              <w:rPr>
                <w:color w:val="002060"/>
                <w:sz w:val="18"/>
                <w:szCs w:val="18"/>
                <w:lang w:val="pl-PL"/>
              </w:rPr>
              <w:t>koliczności poprzedzające</w:t>
            </w:r>
            <w:r>
              <w:rPr>
                <w:b/>
                <w:color w:val="002060"/>
                <w:sz w:val="18"/>
                <w:szCs w:val="18"/>
                <w:lang w:val="pl-PL"/>
              </w:rPr>
              <w:t xml:space="preserve"> </w:t>
            </w:r>
            <w:r w:rsidR="004848D6" w:rsidRPr="00F55B1F">
              <w:rPr>
                <w:sz w:val="18"/>
                <w:szCs w:val="18"/>
                <w:lang w:val="pl-PL"/>
              </w:rPr>
              <w:t xml:space="preserve"> – </w:t>
            </w:r>
            <w:r w:rsidR="00F55B1F" w:rsidRPr="00F55B1F">
              <w:rPr>
                <w:sz w:val="18"/>
                <w:szCs w:val="18"/>
                <w:lang w:val="pl-PL"/>
              </w:rPr>
              <w:t>co się działo wcześniej</w:t>
            </w:r>
          </w:p>
        </w:tc>
        <w:tc>
          <w:tcPr>
            <w:tcW w:w="2723" w:type="dxa"/>
          </w:tcPr>
          <w:p w:rsidR="00A21D39" w:rsidRPr="00F55B1F" w:rsidRDefault="00F55B1F" w:rsidP="00F55B1F">
            <w:pPr>
              <w:rPr>
                <w:sz w:val="18"/>
                <w:szCs w:val="18"/>
                <w:lang w:val="pl-PL"/>
              </w:rPr>
            </w:pPr>
            <w:r w:rsidRPr="00F55B1F">
              <w:rPr>
                <w:b/>
                <w:color w:val="002060"/>
                <w:sz w:val="18"/>
                <w:szCs w:val="18"/>
                <w:lang w:val="pl-PL"/>
              </w:rPr>
              <w:t>D</w:t>
            </w:r>
            <w:r w:rsidRPr="00F55B1F">
              <w:rPr>
                <w:color w:val="002060"/>
                <w:sz w:val="18"/>
                <w:szCs w:val="18"/>
                <w:lang w:val="pl-PL"/>
              </w:rPr>
              <w:t>ziałani</w:t>
            </w:r>
            <w:r>
              <w:rPr>
                <w:color w:val="002060"/>
                <w:sz w:val="18"/>
                <w:szCs w:val="18"/>
                <w:lang w:val="pl-PL"/>
              </w:rPr>
              <w:t>e</w:t>
            </w:r>
            <w:r w:rsidRPr="00F55B1F">
              <w:rPr>
                <w:b/>
                <w:color w:val="002060"/>
                <w:sz w:val="18"/>
                <w:szCs w:val="18"/>
                <w:lang w:val="pl-PL"/>
              </w:rPr>
              <w:t xml:space="preserve"> </w:t>
            </w:r>
            <w:r w:rsidR="00A21D39" w:rsidRPr="00F55B1F">
              <w:rPr>
                <w:sz w:val="18"/>
                <w:szCs w:val="18"/>
                <w:lang w:val="pl-PL"/>
              </w:rPr>
              <w:t xml:space="preserve">– </w:t>
            </w:r>
            <w:r w:rsidRPr="00F55B1F">
              <w:rPr>
                <w:sz w:val="18"/>
                <w:szCs w:val="18"/>
                <w:lang w:val="pl-PL"/>
              </w:rPr>
              <w:t xml:space="preserve">co zrobiła </w:t>
            </w:r>
            <w:r>
              <w:rPr>
                <w:sz w:val="18"/>
                <w:szCs w:val="18"/>
                <w:lang w:val="pl-PL"/>
              </w:rPr>
              <w:t>obserwowana osoba</w:t>
            </w:r>
            <w:r w:rsidR="004848D6" w:rsidRPr="00F55B1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967" w:type="dxa"/>
          </w:tcPr>
          <w:p w:rsidR="00A21D39" w:rsidRPr="00F55B1F" w:rsidRDefault="00D4754F" w:rsidP="00D4754F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color w:val="002060"/>
                <w:sz w:val="18"/>
                <w:szCs w:val="18"/>
                <w:lang w:val="pl-PL"/>
              </w:rPr>
              <w:t>E</w:t>
            </w:r>
            <w:r>
              <w:rPr>
                <w:color w:val="002060"/>
                <w:sz w:val="18"/>
                <w:szCs w:val="18"/>
                <w:lang w:val="pl-PL"/>
              </w:rPr>
              <w:t>fekt</w:t>
            </w:r>
            <w:r w:rsidR="00F55B1F">
              <w:rPr>
                <w:color w:val="002060"/>
                <w:sz w:val="18"/>
                <w:szCs w:val="18"/>
                <w:lang w:val="pl-PL"/>
              </w:rPr>
              <w:t xml:space="preserve"> </w:t>
            </w:r>
            <w:r w:rsidR="00A21D39" w:rsidRPr="00F55B1F">
              <w:rPr>
                <w:sz w:val="18"/>
                <w:szCs w:val="18"/>
                <w:lang w:val="pl-PL"/>
              </w:rPr>
              <w:t xml:space="preserve">– </w:t>
            </w:r>
            <w:r>
              <w:rPr>
                <w:sz w:val="18"/>
                <w:szCs w:val="18"/>
                <w:lang w:val="pl-PL"/>
              </w:rPr>
              <w:t xml:space="preserve">jaki był wpływ na </w:t>
            </w:r>
            <w:r w:rsidR="00F55B1F" w:rsidRPr="00F55B1F">
              <w:rPr>
                <w:sz w:val="18"/>
                <w:szCs w:val="18"/>
                <w:lang w:val="pl-PL"/>
              </w:rPr>
              <w:t xml:space="preserve">dziecko, na innych </w:t>
            </w:r>
            <w:r>
              <w:rPr>
                <w:sz w:val="18"/>
                <w:szCs w:val="18"/>
                <w:lang w:val="pl-PL"/>
              </w:rPr>
              <w:t>i</w:t>
            </w:r>
            <w:r w:rsidR="00F55B1F" w:rsidRPr="00F55B1F">
              <w:rPr>
                <w:sz w:val="18"/>
                <w:szCs w:val="18"/>
                <w:lang w:val="pl-PL"/>
              </w:rPr>
              <w:t xml:space="preserve"> na otoczenie </w:t>
            </w:r>
          </w:p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Pr="00A21D39" w:rsidRDefault="00F55B1F" w:rsidP="00F55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Zanotowane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</w:p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Pr="003855C6" w:rsidRDefault="00350FC4" w:rsidP="00C87D6E">
            <w:pPr>
              <w:rPr>
                <w:sz w:val="18"/>
                <w:szCs w:val="18"/>
                <w:u w:val="single"/>
                <w:lang w:val="pl-PL"/>
              </w:rPr>
            </w:pPr>
            <w:r w:rsidRPr="00C87D6E">
              <w:rPr>
                <w:b/>
                <w:i/>
                <w:color w:val="002060"/>
                <w:sz w:val="18"/>
                <w:szCs w:val="18"/>
                <w:lang w:val="pl-PL"/>
              </w:rPr>
              <w:t>f</w:t>
            </w:r>
            <w:r w:rsidR="00C36C60" w:rsidRPr="00C87D6E">
              <w:rPr>
                <w:sz w:val="18"/>
                <w:szCs w:val="18"/>
                <w:lang w:val="pl-PL"/>
              </w:rPr>
              <w:t>un</w:t>
            </w:r>
            <w:r w:rsidR="00F55B1F" w:rsidRPr="00C87D6E">
              <w:rPr>
                <w:sz w:val="18"/>
                <w:szCs w:val="18"/>
                <w:lang w:val="pl-PL"/>
              </w:rPr>
              <w:t>kcja</w:t>
            </w:r>
            <w:r w:rsidR="00C36C60" w:rsidRPr="00C87D6E">
              <w:rPr>
                <w:sz w:val="18"/>
                <w:szCs w:val="18"/>
                <w:lang w:val="pl-PL"/>
              </w:rPr>
              <w:t xml:space="preserve"> – </w:t>
            </w:r>
            <w:r w:rsidR="00F55B1F" w:rsidRPr="00C87D6E">
              <w:rPr>
                <w:sz w:val="18"/>
                <w:szCs w:val="18"/>
                <w:lang w:val="pl-PL"/>
              </w:rPr>
              <w:t>jaką funkcję mog</w:t>
            </w:r>
            <w:bookmarkStart w:id="0" w:name="_GoBack"/>
            <w:bookmarkEnd w:id="0"/>
            <w:r w:rsidR="00F55B1F" w:rsidRPr="00C87D6E">
              <w:rPr>
                <w:sz w:val="18"/>
                <w:szCs w:val="18"/>
                <w:lang w:val="pl-PL"/>
              </w:rPr>
              <w:t xml:space="preserve">ło spełniać to zachowanie. </w:t>
            </w:r>
            <w:r w:rsidR="00F55B1F" w:rsidRPr="00F55B1F">
              <w:rPr>
                <w:sz w:val="18"/>
                <w:szCs w:val="18"/>
                <w:u w:val="single"/>
                <w:lang w:val="pl-PL"/>
              </w:rPr>
              <w:t xml:space="preserve">Nie wypełniaj tej kolumny </w:t>
            </w:r>
            <w:r w:rsidR="003855C6">
              <w:rPr>
                <w:sz w:val="18"/>
                <w:szCs w:val="18"/>
                <w:u w:val="single"/>
                <w:lang w:val="pl-PL"/>
              </w:rPr>
              <w:br/>
            </w:r>
            <w:r w:rsidR="00F55B1F" w:rsidRPr="00F55B1F">
              <w:rPr>
                <w:sz w:val="18"/>
                <w:szCs w:val="18"/>
                <w:u w:val="single"/>
                <w:lang w:val="pl-PL"/>
              </w:rPr>
              <w:t xml:space="preserve">w </w:t>
            </w:r>
            <w:r w:rsidR="00C87D6E">
              <w:rPr>
                <w:sz w:val="18"/>
                <w:szCs w:val="18"/>
                <w:u w:val="single"/>
                <w:lang w:val="pl-PL"/>
              </w:rPr>
              <w:t>chwili</w:t>
            </w:r>
            <w:r w:rsidR="00F55B1F" w:rsidRPr="00F55B1F">
              <w:rPr>
                <w:sz w:val="18"/>
                <w:szCs w:val="18"/>
                <w:u w:val="single"/>
                <w:lang w:val="pl-PL"/>
              </w:rPr>
              <w:t xml:space="preserve"> rejestrowania zachowań.</w:t>
            </w:r>
          </w:p>
        </w:tc>
      </w:tr>
      <w:tr w:rsidR="00A21D39" w:rsidRPr="003855C6" w:rsidTr="00A21D39">
        <w:tc>
          <w:tcPr>
            <w:tcW w:w="887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  <w:p w:rsidR="00A21D39" w:rsidRPr="00F55B1F" w:rsidRDefault="00A21D39" w:rsidP="00A21D39">
            <w:pPr>
              <w:rPr>
                <w:lang w:val="pl-PL"/>
              </w:rPr>
            </w:pPr>
          </w:p>
          <w:p w:rsidR="00A21D39" w:rsidRPr="00F55B1F" w:rsidRDefault="00A21D39" w:rsidP="00A21D39">
            <w:pPr>
              <w:rPr>
                <w:lang w:val="pl-PL"/>
              </w:rPr>
            </w:pPr>
          </w:p>
          <w:p w:rsidR="00A21D39" w:rsidRPr="00F55B1F" w:rsidRDefault="00A21D39" w:rsidP="00A21D39">
            <w:pPr>
              <w:rPr>
                <w:lang w:val="pl-PL"/>
              </w:rPr>
            </w:pPr>
          </w:p>
          <w:p w:rsidR="00F41EFD" w:rsidRPr="00F55B1F" w:rsidRDefault="00F41EFD" w:rsidP="00A21D39">
            <w:pPr>
              <w:rPr>
                <w:lang w:val="pl-PL"/>
              </w:rPr>
            </w:pPr>
          </w:p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3111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723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967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</w:tr>
      <w:tr w:rsidR="00A21D39" w:rsidRPr="003855C6" w:rsidTr="00A21D39">
        <w:tc>
          <w:tcPr>
            <w:tcW w:w="887" w:type="dxa"/>
          </w:tcPr>
          <w:p w:rsidR="00A721FC" w:rsidRPr="00F55B1F" w:rsidRDefault="00A721FC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F41EFD" w:rsidRPr="00F55B1F" w:rsidRDefault="00F41EFD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</w:tc>
        <w:tc>
          <w:tcPr>
            <w:tcW w:w="3111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723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967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</w:tr>
      <w:tr w:rsidR="00A21D39" w:rsidRPr="003855C6" w:rsidTr="00A21D39">
        <w:tc>
          <w:tcPr>
            <w:tcW w:w="887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  <w:p w:rsidR="00F41EFD" w:rsidRPr="00F55B1F" w:rsidRDefault="00F41EFD" w:rsidP="00A21D39">
            <w:pPr>
              <w:rPr>
                <w:lang w:val="pl-PL"/>
              </w:rPr>
            </w:pPr>
          </w:p>
          <w:p w:rsidR="00A721FC" w:rsidRPr="00F55B1F" w:rsidRDefault="00A721FC" w:rsidP="00A21D39">
            <w:pPr>
              <w:rPr>
                <w:lang w:val="pl-PL"/>
              </w:rPr>
            </w:pPr>
          </w:p>
        </w:tc>
        <w:tc>
          <w:tcPr>
            <w:tcW w:w="3111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723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2967" w:type="dxa"/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righ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  <w:tc>
          <w:tcPr>
            <w:tcW w:w="3293" w:type="dxa"/>
            <w:tcBorders>
              <w:left w:val="thinThickThinMediumGap" w:sz="24" w:space="0" w:color="auto"/>
            </w:tcBorders>
          </w:tcPr>
          <w:p w:rsidR="00A21D39" w:rsidRPr="00F55B1F" w:rsidRDefault="00A21D39" w:rsidP="00A21D39">
            <w:pPr>
              <w:rPr>
                <w:lang w:val="pl-PL"/>
              </w:rPr>
            </w:pPr>
          </w:p>
        </w:tc>
      </w:tr>
    </w:tbl>
    <w:p w:rsidR="00A21D39" w:rsidRPr="00F55B1F" w:rsidRDefault="00A21D39" w:rsidP="00A21D39">
      <w:pPr>
        <w:rPr>
          <w:lang w:val="pl-PL"/>
        </w:rPr>
      </w:pPr>
    </w:p>
    <w:sectPr w:rsidR="00A21D39" w:rsidRPr="00F55B1F" w:rsidSect="00A457F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60" w:rsidRDefault="00862260" w:rsidP="00F41EFD">
      <w:pPr>
        <w:spacing w:after="0" w:line="240" w:lineRule="auto"/>
      </w:pPr>
      <w:r>
        <w:separator/>
      </w:r>
    </w:p>
  </w:endnote>
  <w:endnote w:type="continuationSeparator" w:id="0">
    <w:p w:rsidR="00862260" w:rsidRDefault="00862260" w:rsidP="00F4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B7" w:rsidRDefault="00820CB7" w:rsidP="00820CB7">
    <w:pPr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pl-PL"/>
      </w:rPr>
    </w:pPr>
    <w:r>
      <w:rPr>
        <w:rFonts w:ascii="Calibri" w:eastAsia="Times New Roman" w:hAnsi="Calibri" w:cs="Times New Roman"/>
        <w:sz w:val="18"/>
        <w:szCs w:val="18"/>
        <w:lang w:val="pl-PL"/>
      </w:rPr>
      <w:t xml:space="preserve">© Chris Taylor 2015.  Materiał może być wykorzystywany bezpłatnie pod warunkiem zachowania pełnej treści niniejszego dopisku. Informacje zwrotne / dane dotyczące jego wykorzystywania proszę przesyłać pocztą elektroniczną pod adresem  </w:t>
    </w:r>
    <w:hyperlink r:id="rId1" w:tooltip="blocked::mailto:Chris@christaylorsolutions.org.uk" w:history="1">
      <w:r>
        <w:rPr>
          <w:rStyle w:val="Hipercze"/>
          <w:rFonts w:ascii="Calibri" w:eastAsia="Times New Roman" w:hAnsi="Calibri" w:cs="Times New Roman"/>
          <w:sz w:val="18"/>
          <w:szCs w:val="18"/>
          <w:lang w:val="pl-PL"/>
        </w:rPr>
        <w:t>Chris@christaylorsolutions.org.uk</w:t>
      </w:r>
    </w:hyperlink>
    <w:r>
      <w:rPr>
        <w:rFonts w:ascii="Calibri" w:eastAsia="Times New Roman" w:hAnsi="Calibri" w:cs="Times New Roman"/>
        <w:sz w:val="18"/>
        <w:szCs w:val="18"/>
        <w:lang w:val="pl-PL"/>
      </w:rPr>
      <w:t>.  Tłumaczenie na język polski: Agnieszka Nowak-</w:t>
    </w:r>
    <w:proofErr w:type="spellStart"/>
    <w:r>
      <w:rPr>
        <w:rFonts w:ascii="Calibri" w:eastAsia="Times New Roman" w:hAnsi="Calibri" w:cs="Times New Roman"/>
        <w:sz w:val="18"/>
        <w:szCs w:val="18"/>
        <w:lang w:val="pl-PL"/>
      </w:rPr>
      <w:t>Młynikowska</w:t>
    </w:r>
    <w:proofErr w:type="spellEnd"/>
    <w:r>
      <w:rPr>
        <w:rFonts w:ascii="Calibri" w:eastAsia="Times New Roman" w:hAnsi="Calibri" w:cs="Times New Roman"/>
        <w:sz w:val="18"/>
        <w:szCs w:val="18"/>
        <w:lang w:val="pl-PL"/>
      </w:rPr>
      <w:t>, 2017.</w:t>
    </w:r>
  </w:p>
  <w:p w:rsidR="00820CB7" w:rsidRDefault="00820CB7">
    <w:pPr>
      <w:pStyle w:val="Stopka"/>
    </w:pPr>
  </w:p>
  <w:p w:rsidR="004848D6" w:rsidRDefault="00484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60" w:rsidRDefault="00862260" w:rsidP="00F41EFD">
      <w:pPr>
        <w:spacing w:after="0" w:line="240" w:lineRule="auto"/>
      </w:pPr>
      <w:r>
        <w:separator/>
      </w:r>
    </w:p>
  </w:footnote>
  <w:footnote w:type="continuationSeparator" w:id="0">
    <w:p w:rsidR="00862260" w:rsidRDefault="00862260" w:rsidP="00F4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D" w:rsidRDefault="00F41EFD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val="pl-PL" w:eastAsia="pl-PL"/>
      </w:rPr>
      <w:drawing>
        <wp:inline distT="0" distB="0" distL="0" distR="0" wp14:anchorId="0BE5C14D" wp14:editId="08355A01">
          <wp:extent cx="1139825" cy="854710"/>
          <wp:effectExtent l="0" t="0" r="3175" b="2540"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9"/>
    <w:rsid w:val="001654D2"/>
    <w:rsid w:val="00350FC4"/>
    <w:rsid w:val="003855C6"/>
    <w:rsid w:val="004848D6"/>
    <w:rsid w:val="00820CB7"/>
    <w:rsid w:val="00862260"/>
    <w:rsid w:val="00A01F8F"/>
    <w:rsid w:val="00A21D39"/>
    <w:rsid w:val="00A457FD"/>
    <w:rsid w:val="00A721FC"/>
    <w:rsid w:val="00B259F8"/>
    <w:rsid w:val="00B92B43"/>
    <w:rsid w:val="00C36C60"/>
    <w:rsid w:val="00C87D6E"/>
    <w:rsid w:val="00D4754F"/>
    <w:rsid w:val="00D72667"/>
    <w:rsid w:val="00D87DF6"/>
    <w:rsid w:val="00F41EFD"/>
    <w:rsid w:val="00F55B1F"/>
    <w:rsid w:val="00FB3663"/>
    <w:rsid w:val="00FC7BED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2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2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FD"/>
  </w:style>
  <w:style w:type="paragraph" w:styleId="Stopka">
    <w:name w:val="footer"/>
    <w:basedOn w:val="Normalny"/>
    <w:link w:val="StopkaZnak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FD"/>
  </w:style>
  <w:style w:type="paragraph" w:styleId="Tekstdymka">
    <w:name w:val="Balloon Text"/>
    <w:basedOn w:val="Normalny"/>
    <w:link w:val="TekstdymkaZnak"/>
    <w:uiPriority w:val="99"/>
    <w:semiHidden/>
    <w:unhideWhenUsed/>
    <w:rsid w:val="00F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84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1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1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2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2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FD"/>
  </w:style>
  <w:style w:type="paragraph" w:styleId="Stopka">
    <w:name w:val="footer"/>
    <w:basedOn w:val="Normalny"/>
    <w:link w:val="StopkaZnak"/>
    <w:uiPriority w:val="99"/>
    <w:unhideWhenUsed/>
    <w:rsid w:val="00F4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FD"/>
  </w:style>
  <w:style w:type="paragraph" w:styleId="Tekstdymka">
    <w:name w:val="Balloon Text"/>
    <w:basedOn w:val="Normalny"/>
    <w:link w:val="TekstdymkaZnak"/>
    <w:uiPriority w:val="99"/>
    <w:semiHidden/>
    <w:unhideWhenUsed/>
    <w:rsid w:val="00F4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8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@christaylorsolution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8</cp:revision>
  <dcterms:created xsi:type="dcterms:W3CDTF">2017-10-19T11:23:00Z</dcterms:created>
  <dcterms:modified xsi:type="dcterms:W3CDTF">2017-11-07T13:31:00Z</dcterms:modified>
</cp:coreProperties>
</file>